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F9604" w14:textId="3A6C38FD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5E0A1D" wp14:editId="75B6C9E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6E66C6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405756000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B70816" w:rsidRPr="007C11AB">
            <w:rPr>
              <w:rStyle w:val="PlaceholderText"/>
              <w:lang w:bidi="fr-CA"/>
            </w:rPr>
            <w:t>Cliquez ici pour entrer une date.</w:t>
          </w:r>
        </w:sdtContent>
      </w:sdt>
      <w:r w:rsidR="00E27664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 </w:t>
      </w:r>
      <w:r w:rsidR="007C52CB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="00E27664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Audit interne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621338430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E27664" w:rsidRPr="007C11AB">
            <w:rPr>
              <w:rStyle w:val="PlaceholderText"/>
              <w:lang w:bidi="fr-CA"/>
            </w:rPr>
            <w:t>Cliquez ici pour entrer une date.</w:t>
          </w:r>
        </w:sdtContent>
      </w:sdt>
    </w:p>
    <w:p w14:paraId="66DAD6C4" w14:textId="4B4A0B7F" w:rsidR="00D96F7E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66030418"/>
          <w:placeholder>
            <w:docPart w:val="DefaultPlaceholder_1081868574"/>
          </w:placeholder>
          <w:showingPlcHdr/>
        </w:sdtPr>
        <w:sdtEndPr/>
        <w:sdtContent>
          <w:r w:rsidR="00BD399E" w:rsidRPr="00587CDB">
            <w:rPr>
              <w:rStyle w:val="PlaceholderText"/>
              <w:lang w:bidi="fr-CA"/>
            </w:rPr>
            <w:t>Cliquez ici pour entrer du texte.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   </w:t>
      </w:r>
      <w:r w:rsidR="007C52CB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Revue </w:t>
      </w:r>
      <w:r w:rsidR="00B266E0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par la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direction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444571736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E27664" w:rsidRPr="007C11AB">
            <w:rPr>
              <w:rStyle w:val="PlaceholderText"/>
              <w:lang w:bidi="fr-CA"/>
            </w:rPr>
            <w:t>Cliquez ici pour entrer une date.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</w:t>
      </w:r>
    </w:p>
    <w:p w14:paraId="746E09B2" w14:textId="09AE3315" w:rsidR="00BD399E" w:rsidRDefault="007C52CB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A320A0" wp14:editId="79F7729A">
                <wp:simplePos x="0" y="0"/>
                <wp:positionH relativeFrom="column">
                  <wp:posOffset>-647700</wp:posOffset>
                </wp:positionH>
                <wp:positionV relativeFrom="paragraph">
                  <wp:posOffset>5080</wp:posOffset>
                </wp:positionV>
                <wp:extent cx="7296785" cy="130810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30810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D67483" w14:textId="77777777" w:rsidR="009B0533" w:rsidRDefault="009B0533" w:rsidP="009B0533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C407791" w14:textId="208FC0A4" w:rsidR="009B0533" w:rsidRDefault="009B0533" w:rsidP="009B0533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Cette tâche du guide Navigator est </w:t>
                            </w:r>
                            <w:r w:rsidR="00271855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 :</w:t>
                            </w:r>
                          </w:p>
                          <w:p w14:paraId="1037D570" w14:textId="77777777" w:rsidR="009B0533" w:rsidRDefault="009B0533" w:rsidP="009B0533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39835FF" w14:textId="45DE216E" w:rsidR="009B0533" w:rsidRPr="009B0533" w:rsidRDefault="009B0533" w:rsidP="007C52CB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133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B053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tenu</w:t>
                            </w:r>
                            <w:proofErr w:type="gramEnd"/>
                            <w:r w:rsidRPr="009B053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compte des exigences et des enjeux stratégiques </w:t>
                            </w:r>
                            <w:r w:rsidR="009259E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identifiés</w:t>
                            </w:r>
                            <w:r w:rsidRPr="009B053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dans le cadre de la tâche 1  (Votre organisme et son système de gestion de l’énergie) pour déterminer le domaine d’application et le périmètre du système de gestion de l’énergie (SGE);</w:t>
                            </w:r>
                          </w:p>
                          <w:p w14:paraId="70854B9D" w14:textId="75B5483B" w:rsidR="009B0533" w:rsidRPr="009B0533" w:rsidRDefault="00112F4D" w:rsidP="009B053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développé</w:t>
                            </w:r>
                            <w:proofErr w:type="gramEnd"/>
                            <w:r w:rsidR="009B0533" w:rsidRPr="009B053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un énoncé du domaine d’application et du périmètre du SGE.</w:t>
                            </w:r>
                          </w:p>
                          <w:p w14:paraId="53F3FFCF" w14:textId="77777777" w:rsidR="009B0533" w:rsidRPr="00A76848" w:rsidRDefault="009B0533" w:rsidP="009B0533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320A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pt;margin-top:.4pt;width:574.55pt;height:10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" fillcolor="#4e5992" stroked="f" strokeweight=".5pt">
                <v:textbox>
                  <w:txbxContent>
                    <w:p w14:paraId="16D67483" w14:textId="77777777" w:rsidR="009B0533" w:rsidRDefault="009B0533" w:rsidP="009B0533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C407791" w14:textId="208FC0A4" w:rsidR="009B0533" w:rsidRDefault="009B0533" w:rsidP="009B0533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Cette tâche du guide Navigator est </w:t>
                      </w:r>
                      <w:r w:rsidR="00271855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 :</w:t>
                      </w:r>
                    </w:p>
                    <w:p w14:paraId="1037D570" w14:textId="77777777" w:rsidR="009B0533" w:rsidRDefault="009B0533" w:rsidP="009B0533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39835FF" w14:textId="45DE216E" w:rsidR="009B0533" w:rsidRPr="009B0533" w:rsidRDefault="009B0533" w:rsidP="007C52CB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133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9B053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tenu</w:t>
                      </w:r>
                      <w:proofErr w:type="gramEnd"/>
                      <w:r w:rsidRPr="009B053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compte des exigences et des enjeux stratégiques </w:t>
                      </w:r>
                      <w:r w:rsidR="009259E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identifiés</w:t>
                      </w:r>
                      <w:r w:rsidRPr="009B053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dans le cadre de la tâche 1  (Votre organisme et son système de gestion de l’énergie) pour déterminer le domaine d’application et le périmètre du système de gestion de l’énergie (SGE);</w:t>
                      </w:r>
                    </w:p>
                    <w:p w14:paraId="70854B9D" w14:textId="75B5483B" w:rsidR="009B0533" w:rsidRPr="009B0533" w:rsidRDefault="00112F4D" w:rsidP="009B053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développé</w:t>
                      </w:r>
                      <w:proofErr w:type="gramEnd"/>
                      <w:r w:rsidR="009B0533" w:rsidRPr="009B053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un énoncé du domaine d’application et du périmètre du SGE.</w:t>
                      </w:r>
                    </w:p>
                    <w:p w14:paraId="53F3FFCF" w14:textId="77777777" w:rsidR="009B0533" w:rsidRPr="00A76848" w:rsidRDefault="009B0533" w:rsidP="009B0533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F763C0" w14:textId="5CBAA653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7F8B9571" w14:textId="28F10158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0CD5905" w14:textId="20DCFCAB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8D5FC85" w14:textId="24455056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227BACD" w14:textId="19360FDC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A0B260A" w14:textId="28BF3389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A28E9CF" w14:textId="1E9E7847" w:rsidR="000F5A4E" w:rsidRDefault="000F5A4E" w:rsidP="00A05FE0">
      <w:pPr>
        <w:spacing w:line="240" w:lineRule="auto"/>
        <w:ind w:left="-810"/>
        <w:contextualSpacing/>
        <w:rPr>
          <w:rFonts w:ascii="Arial" w:hAnsi="Arial" w:cs="Arial"/>
          <w:color w:val="000000" w:themeColor="text1"/>
          <w:sz w:val="20"/>
        </w:rPr>
      </w:pPr>
    </w:p>
    <w:p w14:paraId="6B21D87F" w14:textId="77777777" w:rsidR="00196EE9" w:rsidRDefault="00196EE9" w:rsidP="00196EE9">
      <w:p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3DCFD626" w14:textId="6DB10506" w:rsidR="00675CC4" w:rsidRPr="00196EE9" w:rsidRDefault="00EF3EDC" w:rsidP="00196EE9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 w:rsidRPr="00196EE9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Déterminer le domaine d’application et le périmètre</w:t>
      </w:r>
      <w:r w:rsidR="004A29BA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.</w:t>
      </w:r>
    </w:p>
    <w:p w14:paraId="7409740C" w14:textId="5179A371" w:rsidR="00196EE9" w:rsidRDefault="00065557" w:rsidP="007C52CB">
      <w:pPr>
        <w:spacing w:line="240" w:lineRule="auto"/>
        <w:ind w:left="-426" w:hanging="425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CD21A6">
        <w:rPr>
          <w:rFonts w:ascii="Arial" w:eastAsia="Arial" w:hAnsi="Arial" w:cs="Arial"/>
          <w:color w:val="000000" w:themeColor="text1"/>
          <w:sz w:val="20"/>
          <w:lang w:bidi="fr-CA"/>
        </w:rPr>
      </w:r>
      <w:r w:rsidR="00CD21A6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 w:rsidR="007C52CB">
        <w:rPr>
          <w:rFonts w:ascii="Arial" w:eastAsia="Arial" w:hAnsi="Arial" w:cs="Arial"/>
          <w:color w:val="000000" w:themeColor="text1"/>
          <w:sz w:val="20"/>
          <w:lang w:bidi="fr-CA"/>
        </w:rPr>
        <w:tab/>
      </w:r>
      <w:r w:rsidR="004816C4">
        <w:rPr>
          <w:rFonts w:ascii="Arial" w:eastAsia="Arial" w:hAnsi="Arial" w:cs="Arial"/>
          <w:color w:val="000000" w:themeColor="text1"/>
          <w:sz w:val="20"/>
          <w:lang w:bidi="fr-CA"/>
        </w:rPr>
        <w:t xml:space="preserve">Nous avons tenu compte des exigences et des enjeux stratégiques </w:t>
      </w:r>
      <w:r w:rsidR="008F4A15">
        <w:rPr>
          <w:rFonts w:ascii="Arial" w:eastAsia="Arial" w:hAnsi="Arial" w:cs="Arial"/>
          <w:color w:val="000000" w:themeColor="text1"/>
          <w:sz w:val="20"/>
          <w:lang w:bidi="fr-CA"/>
        </w:rPr>
        <w:t>identifiés</w:t>
      </w:r>
      <w:r w:rsidR="004816C4">
        <w:rPr>
          <w:rFonts w:ascii="Arial" w:eastAsia="Arial" w:hAnsi="Arial" w:cs="Arial"/>
          <w:color w:val="000000" w:themeColor="text1"/>
          <w:sz w:val="20"/>
          <w:lang w:bidi="fr-CA"/>
        </w:rPr>
        <w:t xml:space="preserve"> dans le cadre de la tâche 1 (Votre organisme et son système de gestion de l’énergie) pour déterminer le domaine d’application et le périmètre.</w:t>
      </w:r>
    </w:p>
    <w:p w14:paraId="69574B11" w14:textId="42800489" w:rsidR="00675CC4" w:rsidRDefault="00675CC4" w:rsidP="007C52CB">
      <w:pPr>
        <w:spacing w:line="240" w:lineRule="auto"/>
        <w:ind w:left="-426" w:hanging="425"/>
        <w:rPr>
          <w:rFonts w:ascii="Arial" w:eastAsia="Times New Roman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Arial" w:hAnsi="Arial" w:cs="Arial"/>
          <w:color w:val="000000" w:themeColor="text1"/>
          <w:sz w:val="20"/>
          <w:lang w:bidi="fr-CA"/>
        </w:rPr>
        <w:instrText xml:space="preserve"> FORMCHECKBOX </w:instrText>
      </w:r>
      <w:r w:rsidR="00CD21A6">
        <w:rPr>
          <w:rFonts w:ascii="Arial" w:eastAsia="Arial" w:hAnsi="Arial" w:cs="Arial"/>
          <w:color w:val="000000" w:themeColor="text1"/>
          <w:sz w:val="20"/>
          <w:lang w:bidi="fr-CA"/>
        </w:rPr>
      </w:r>
      <w:r w:rsidR="00CD21A6">
        <w:rPr>
          <w:rFonts w:ascii="Arial" w:eastAsia="Arial" w:hAnsi="Arial" w:cs="Arial"/>
          <w:color w:val="000000" w:themeColor="text1"/>
          <w:sz w:val="20"/>
          <w:lang w:bidi="fr-CA"/>
        </w:rPr>
        <w:fldChar w:fldCharType="separate"/>
      </w:r>
      <w:r>
        <w:rPr>
          <w:rFonts w:ascii="Arial" w:eastAsia="Arial" w:hAnsi="Arial" w:cs="Arial"/>
          <w:color w:val="000000" w:themeColor="text1"/>
          <w:sz w:val="20"/>
          <w:lang w:bidi="fr-CA"/>
        </w:rPr>
        <w:fldChar w:fldCharType="end"/>
      </w:r>
      <w:r w:rsidR="007C52CB">
        <w:rPr>
          <w:rFonts w:ascii="Arial" w:eastAsia="Times New Roman" w:hAnsi="Arial" w:cs="Arial"/>
          <w:color w:val="212529"/>
          <w:sz w:val="20"/>
          <w:szCs w:val="20"/>
          <w:lang w:bidi="fr-CA"/>
        </w:rPr>
        <w:tab/>
      </w:r>
      <w:r w:rsidRPr="00675CC4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Nous avons </w:t>
      </w:r>
      <w:r w:rsidR="00AF2D35">
        <w:rPr>
          <w:rFonts w:ascii="Arial" w:eastAsia="Times New Roman" w:hAnsi="Arial" w:cs="Arial"/>
          <w:color w:val="212529"/>
          <w:sz w:val="20"/>
          <w:szCs w:val="20"/>
          <w:lang w:bidi="fr-CA"/>
        </w:rPr>
        <w:t>identifié</w:t>
      </w:r>
      <w:r w:rsidRPr="00675CC4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l’étendue des activités, des installations et des structures de décision à inclure dans notre SGE</w:t>
      </w:r>
      <w:r w:rsidR="004A29BA">
        <w:rPr>
          <w:rFonts w:ascii="Arial" w:eastAsia="Times New Roman" w:hAnsi="Arial" w:cs="Arial"/>
          <w:color w:val="212529"/>
          <w:sz w:val="20"/>
          <w:szCs w:val="20"/>
          <w:lang w:bidi="fr-CA"/>
        </w:rPr>
        <w:t>.</w:t>
      </w:r>
    </w:p>
    <w:p w14:paraId="54E7AE28" w14:textId="443AD77B" w:rsidR="00906B81" w:rsidRPr="00906B81" w:rsidRDefault="0037283C" w:rsidP="00906B81">
      <w:pPr>
        <w:spacing w:line="240" w:lineRule="auto"/>
        <w:ind w:left="-806"/>
        <w:rPr>
          <w:rFonts w:ascii="Arial" w:eastAsia="Times New Roman" w:hAnsi="Arial" w:cs="Arial"/>
          <w:color w:val="212529"/>
          <w:sz w:val="20"/>
          <w:szCs w:val="20"/>
        </w:rPr>
      </w:pPr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>Entrez</w:t>
      </w:r>
      <w:r w:rsidR="00675CC4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les détails ici 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608"/>
      </w:tblGrid>
      <w:tr w:rsidR="00906B81" w:rsidRPr="006A2C9F" w14:paraId="441387AD" w14:textId="77777777" w:rsidTr="00A05FE0">
        <w:trPr>
          <w:trHeight w:val="1544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86386644"/>
            <w:placeholder>
              <w:docPart w:val="607A4174DC8B456FAA6EBC537B47FADB"/>
            </w:placeholder>
            <w:showingPlcHdr/>
          </w:sdtPr>
          <w:sdtEndPr/>
          <w:sdtContent>
            <w:tc>
              <w:tcPr>
                <w:tcW w:w="10608" w:type="dxa"/>
              </w:tcPr>
              <w:p w14:paraId="57110C59" w14:textId="77777777" w:rsidR="00906B81" w:rsidRPr="006A2C9F" w:rsidRDefault="00906B81" w:rsidP="00A05FE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3C48CD6B" w14:textId="77777777" w:rsidR="00675CC4" w:rsidRDefault="00675CC4" w:rsidP="00906B81">
      <w:pPr>
        <w:spacing w:line="240" w:lineRule="auto"/>
        <w:rPr>
          <w:rFonts w:ascii="Arial" w:eastAsia="Times New Roman" w:hAnsi="Arial" w:cs="Arial"/>
          <w:color w:val="212529"/>
          <w:sz w:val="20"/>
          <w:szCs w:val="20"/>
        </w:rPr>
      </w:pPr>
    </w:p>
    <w:p w14:paraId="4FFD45FB" w14:textId="0B981550" w:rsidR="00675CC4" w:rsidRDefault="00675CC4" w:rsidP="007C52CB">
      <w:pPr>
        <w:spacing w:line="240" w:lineRule="auto"/>
        <w:ind w:left="-426" w:hanging="380"/>
        <w:rPr>
          <w:rFonts w:ascii="Arial" w:eastAsia="Times New Roman" w:hAnsi="Arial" w:cs="Arial"/>
          <w:color w:val="212529"/>
          <w:sz w:val="20"/>
          <w:szCs w:val="20"/>
        </w:rPr>
      </w:pPr>
      <w:r w:rsidRPr="00675CC4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75CC4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CD21A6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CD21A6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675CC4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r w:rsidR="007C52CB">
        <w:rPr>
          <w:rFonts w:ascii="Arial" w:eastAsia="Times New Roman" w:hAnsi="Arial" w:cs="Arial"/>
          <w:color w:val="212529"/>
          <w:sz w:val="20"/>
          <w:szCs w:val="20"/>
          <w:lang w:bidi="fr-CA"/>
        </w:rPr>
        <w:tab/>
      </w:r>
      <w:r w:rsidRPr="00675CC4">
        <w:rPr>
          <w:rFonts w:ascii="Arial" w:eastAsia="Times New Roman" w:hAnsi="Arial" w:cs="Arial"/>
          <w:color w:val="212529"/>
          <w:sz w:val="20"/>
          <w:szCs w:val="20"/>
          <w:lang w:bidi="fr-CA"/>
        </w:rPr>
        <w:t>Nous avons défini le périmètre physique ou organisationnel de notre SGE</w:t>
      </w:r>
      <w:r w:rsidR="004A29BA">
        <w:rPr>
          <w:rFonts w:ascii="Arial" w:eastAsia="Times New Roman" w:hAnsi="Arial" w:cs="Arial"/>
          <w:color w:val="212529"/>
          <w:sz w:val="20"/>
          <w:szCs w:val="20"/>
          <w:lang w:bidi="fr-CA"/>
        </w:rPr>
        <w:t>.</w:t>
      </w:r>
    </w:p>
    <w:p w14:paraId="42728C4B" w14:textId="72336857" w:rsidR="00906B81" w:rsidRPr="00906B81" w:rsidRDefault="00384E51" w:rsidP="00906B81">
      <w:pPr>
        <w:spacing w:line="240" w:lineRule="auto"/>
        <w:ind w:left="-806"/>
        <w:rPr>
          <w:rFonts w:ascii="Arial" w:eastAsia="Times New Roman" w:hAnsi="Arial" w:cs="Arial"/>
          <w:color w:val="212529"/>
          <w:sz w:val="20"/>
          <w:szCs w:val="20"/>
        </w:rPr>
      </w:pPr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>Entrez</w:t>
      </w:r>
      <w:r w:rsidR="00675CC4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les détails ici 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659"/>
      </w:tblGrid>
      <w:tr w:rsidR="00906B81" w:rsidRPr="006A2C9F" w14:paraId="38555B5A" w14:textId="77777777" w:rsidTr="00A05FE0">
        <w:trPr>
          <w:trHeight w:val="1728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736707663"/>
            <w:placeholder>
              <w:docPart w:val="8718EC235A394250BFA0EA9883930B3E"/>
            </w:placeholder>
            <w:showingPlcHdr/>
          </w:sdtPr>
          <w:sdtEndPr/>
          <w:sdtContent>
            <w:tc>
              <w:tcPr>
                <w:tcW w:w="10659" w:type="dxa"/>
              </w:tcPr>
              <w:p w14:paraId="3F7CF87B" w14:textId="77777777" w:rsidR="00906B81" w:rsidRPr="006A2C9F" w:rsidRDefault="00906B81" w:rsidP="00A05FE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3D9E6F47" w14:textId="77777777" w:rsidR="002C09DC" w:rsidRDefault="002C09DC" w:rsidP="002C09DC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36D4EDD" w14:textId="77777777" w:rsidR="004816C4" w:rsidRDefault="004816C4" w:rsidP="002C09DC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621303B" w14:textId="7A14FC62" w:rsidR="00906B81" w:rsidRPr="004816C4" w:rsidRDefault="00F848D3" w:rsidP="007C52CB">
      <w:pPr>
        <w:pStyle w:val="ListParagraph"/>
        <w:pageBreakBefore/>
        <w:numPr>
          <w:ilvl w:val="0"/>
          <w:numId w:val="13"/>
        </w:numPr>
        <w:spacing w:line="240" w:lineRule="auto"/>
        <w:ind w:left="-454" w:hanging="357"/>
        <w:rPr>
          <w:rFonts w:ascii="Arial" w:eastAsia="Times New Roman" w:hAnsi="Arial" w:cs="Arial"/>
          <w:color w:val="212529"/>
          <w:sz w:val="20"/>
          <w:szCs w:val="20"/>
          <w:u w:val="single"/>
        </w:rPr>
      </w:pPr>
      <w:r>
        <w:rPr>
          <w:rFonts w:ascii="Arial" w:eastAsia="Times New Roman" w:hAnsi="Arial" w:cs="Arial"/>
          <w:color w:val="212529"/>
          <w:sz w:val="20"/>
          <w:szCs w:val="20"/>
          <w:u w:val="single"/>
          <w:lang w:bidi="fr-CA"/>
        </w:rPr>
        <w:lastRenderedPageBreak/>
        <w:t>Développer</w:t>
      </w:r>
      <w:r w:rsidR="004816C4" w:rsidRPr="004816C4">
        <w:rPr>
          <w:rFonts w:ascii="Arial" w:eastAsia="Times New Roman" w:hAnsi="Arial" w:cs="Arial"/>
          <w:color w:val="212529"/>
          <w:sz w:val="20"/>
          <w:szCs w:val="20"/>
          <w:u w:val="single"/>
          <w:lang w:bidi="fr-CA"/>
        </w:rPr>
        <w:t xml:space="preserve"> un énoncé du domaine d’application et du périmètre du SGE</w:t>
      </w:r>
      <w:r w:rsidR="004A29BA">
        <w:rPr>
          <w:rFonts w:ascii="Arial" w:eastAsia="Times New Roman" w:hAnsi="Arial" w:cs="Arial"/>
          <w:color w:val="212529"/>
          <w:sz w:val="20"/>
          <w:szCs w:val="20"/>
          <w:u w:val="single"/>
          <w:lang w:bidi="fr-CA"/>
        </w:rPr>
        <w:t>.</w:t>
      </w:r>
    </w:p>
    <w:p w14:paraId="353619B1" w14:textId="122347DF" w:rsidR="004816C4" w:rsidRPr="00E75806" w:rsidRDefault="005A51D1" w:rsidP="000F11F5">
      <w:pPr>
        <w:spacing w:line="240" w:lineRule="auto"/>
        <w:ind w:left="-806"/>
        <w:rPr>
          <w:rFonts w:ascii="Arial" w:eastAsia="Times New Roman" w:hAnsi="Arial" w:cs="Arial"/>
          <w:color w:val="212529"/>
          <w:sz w:val="20"/>
          <w:szCs w:val="20"/>
        </w:rPr>
      </w:pPr>
      <w:r>
        <w:rPr>
          <w:rFonts w:ascii="Arial" w:eastAsia="Times New Roman" w:hAnsi="Arial" w:cs="Arial"/>
          <w:color w:val="212529"/>
          <w:sz w:val="20"/>
          <w:szCs w:val="20"/>
          <w:lang w:bidi="fr-CA"/>
        </w:rPr>
        <w:t>Entrez</w:t>
      </w:r>
      <w:r w:rsidR="004816C4">
        <w:rPr>
          <w:rFonts w:ascii="Arial" w:eastAsia="Times New Roman" w:hAnsi="Arial" w:cs="Arial"/>
          <w:color w:val="212529"/>
          <w:sz w:val="20"/>
          <w:szCs w:val="20"/>
          <w:lang w:bidi="fr-CA"/>
        </w:rPr>
        <w:t xml:space="preserve"> les détails ici 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656"/>
      </w:tblGrid>
      <w:tr w:rsidR="00906B81" w:rsidRPr="006A2C9F" w14:paraId="54CCC784" w14:textId="77777777" w:rsidTr="00A05FE0">
        <w:trPr>
          <w:trHeight w:val="200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544677810"/>
            <w:placeholder>
              <w:docPart w:val="535AAD388ECD35429F3D353F95F05A9F"/>
            </w:placeholder>
            <w:showingPlcHdr/>
          </w:sdtPr>
          <w:sdtEndPr/>
          <w:sdtContent>
            <w:tc>
              <w:tcPr>
                <w:tcW w:w="10656" w:type="dxa"/>
              </w:tcPr>
              <w:p w14:paraId="1243F9A4" w14:textId="4418F76D" w:rsidR="00052389" w:rsidRPr="00052389" w:rsidRDefault="00A05FE0" w:rsidP="00A05FE0">
                <w:pPr>
                  <w:ind w:right="77"/>
                  <w:rPr>
                    <w:rFonts w:ascii="Arial" w:hAnsi="Arial" w:cs="Arial"/>
                    <w:sz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0A042F96" w14:textId="6AC229DA" w:rsidR="000A07D0" w:rsidRDefault="000A07D0" w:rsidP="00A74EB1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u w:val="single"/>
        </w:rPr>
      </w:pPr>
    </w:p>
    <w:p w14:paraId="37499D3F" w14:textId="54EAA2C8" w:rsidR="00A74EB1" w:rsidRPr="006A2C9F" w:rsidRDefault="00A74EB1" w:rsidP="00A74EB1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Approbation de la haute direction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428"/>
        <w:gridCol w:w="7773"/>
      </w:tblGrid>
      <w:tr w:rsidR="00A74EB1" w:rsidRPr="006A2C9F" w14:paraId="131DE885" w14:textId="77777777" w:rsidTr="004A29BA">
        <w:trPr>
          <w:trHeight w:val="245"/>
        </w:trPr>
        <w:tc>
          <w:tcPr>
            <w:tcW w:w="509" w:type="dxa"/>
            <w:vAlign w:val="center"/>
          </w:tcPr>
          <w:p w14:paraId="1E2245CB" w14:textId="77777777" w:rsidR="00A74EB1" w:rsidRPr="006A2C9F" w:rsidRDefault="00A74EB1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4"/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CD21A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CD21A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  <w:bookmarkEnd w:id="0"/>
          </w:p>
        </w:tc>
        <w:tc>
          <w:tcPr>
            <w:tcW w:w="2428" w:type="dxa"/>
            <w:vAlign w:val="center"/>
          </w:tcPr>
          <w:p w14:paraId="23DC304C" w14:textId="77777777" w:rsidR="00A74EB1" w:rsidRPr="006A2C9F" w:rsidRDefault="00A74EB1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951600465"/>
            <w:placeholder>
              <w:docPart w:val="A64FB12DEBF548F584056D4F33D981F2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7773" w:type="dxa"/>
                <w:vAlign w:val="center"/>
              </w:tcPr>
              <w:p w14:paraId="5135AC40" w14:textId="77777777" w:rsidR="00A74EB1" w:rsidRPr="006A2C9F" w:rsidRDefault="00A74EB1" w:rsidP="00A05FE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7C11A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A74EB1" w:rsidRPr="006A2C9F" w14:paraId="0833CDF9" w14:textId="77777777" w:rsidTr="004A29BA">
        <w:trPr>
          <w:trHeight w:val="242"/>
        </w:trPr>
        <w:tc>
          <w:tcPr>
            <w:tcW w:w="509" w:type="dxa"/>
            <w:vAlign w:val="center"/>
          </w:tcPr>
          <w:p w14:paraId="7D6E04EA" w14:textId="77777777" w:rsidR="00A74EB1" w:rsidRPr="006A2C9F" w:rsidRDefault="00A74EB1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5"/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CD21A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CD21A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  <w:bookmarkEnd w:id="1"/>
          </w:p>
        </w:tc>
        <w:tc>
          <w:tcPr>
            <w:tcW w:w="2428" w:type="dxa"/>
            <w:vAlign w:val="center"/>
          </w:tcPr>
          <w:p w14:paraId="00BF739B" w14:textId="77777777" w:rsidR="00A74EB1" w:rsidRPr="006A2C9F" w:rsidRDefault="00A74EB1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9565661"/>
            <w:placeholder>
              <w:docPart w:val="35336C31779341A089A13BE5E1111505"/>
            </w:placeholder>
            <w:showingPlcHdr/>
          </w:sdtPr>
          <w:sdtEndPr/>
          <w:sdtContent>
            <w:tc>
              <w:tcPr>
                <w:tcW w:w="7773" w:type="dxa"/>
                <w:vAlign w:val="center"/>
              </w:tcPr>
              <w:p w14:paraId="4BC2B8AE" w14:textId="77777777" w:rsidR="00A74EB1" w:rsidRPr="006A2C9F" w:rsidRDefault="00A74EB1" w:rsidP="00A05FE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1A1AD55B" w14:textId="682382C9" w:rsidR="00A74EB1" w:rsidRDefault="00A74EB1" w:rsidP="000F11F5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63BA1B71" w14:textId="77777777" w:rsidR="000C1760" w:rsidRDefault="000C1760" w:rsidP="000C1760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C8F6DE48A90D4004B9BA193851BA6620"/>
        </w:placeholder>
        <w:showingPlcHdr/>
      </w:sdtPr>
      <w:sdtEndPr/>
      <w:sdtContent>
        <w:p w14:paraId="75BBA11A" w14:textId="77777777" w:rsidR="000C1760" w:rsidRDefault="000C1760" w:rsidP="00A05FE0">
          <w:pPr>
            <w:spacing w:line="240" w:lineRule="auto"/>
            <w:ind w:left="-810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p w14:paraId="15D1740E" w14:textId="77777777" w:rsidR="00A74EB1" w:rsidRPr="00A74EB1" w:rsidRDefault="00A74EB1" w:rsidP="00A74EB1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sectPr w:rsidR="00A74EB1" w:rsidRPr="00A74EB1" w:rsidSect="00711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FAFEB" w14:textId="77777777" w:rsidR="00CD21A6" w:rsidRDefault="00CD21A6" w:rsidP="00EF3EDC">
      <w:pPr>
        <w:spacing w:after="0" w:line="240" w:lineRule="auto"/>
      </w:pPr>
      <w:r>
        <w:separator/>
      </w:r>
    </w:p>
  </w:endnote>
  <w:endnote w:type="continuationSeparator" w:id="0">
    <w:p w14:paraId="55FBE3D4" w14:textId="77777777" w:rsidR="00CD21A6" w:rsidRDefault="00CD21A6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6D9EEB1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31A6DA56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2E6D05" w14:textId="16507C9F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A14A8B">
          <w:rPr>
            <w:rStyle w:val="PageNumber"/>
            <w:noProof/>
            <w:lang w:bidi="fr-CA"/>
          </w:rPr>
          <w:t>1</w:t>
        </w:r>
        <w:r>
          <w:rPr>
            <w:rStyle w:val="PageNumber"/>
            <w:lang w:bidi="fr-CA"/>
          </w:rPr>
          <w:fldChar w:fldCharType="end"/>
        </w:r>
      </w:p>
    </w:sdtContent>
  </w:sdt>
  <w:p w14:paraId="0E1915A9" w14:textId="3335366E" w:rsidR="00EF3EDC" w:rsidRDefault="00052389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3859C33" wp14:editId="179D78D5">
              <wp:simplePos x="0" y="0"/>
              <wp:positionH relativeFrom="column">
                <wp:posOffset>-732790</wp:posOffset>
              </wp:positionH>
              <wp:positionV relativeFrom="paragraph">
                <wp:posOffset>355600</wp:posOffset>
              </wp:positionV>
              <wp:extent cx="3941064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4106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70CEBC6" w14:textId="6A72A0CA" w:rsidR="00052389" w:rsidRPr="00651F15" w:rsidRDefault="008C0B8C" w:rsidP="00052389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  <w:lang w:val="en-CA"/>
                            </w:rPr>
                          </w:pPr>
                          <w:bookmarkStart w:id="2" w:name="_GoBack"/>
                          <w:r>
                            <w:rPr>
                              <w:noProof/>
                              <w:lang w:val="en-CA" w:eastAsia="en-CA"/>
                            </w:rPr>
                            <w:drawing>
                              <wp:inline distT="0" distB="0" distL="0" distR="0" wp14:anchorId="4A8F5C4B" wp14:editId="78D48D33">
                                <wp:extent cx="2659380" cy="231775"/>
                                <wp:effectExtent l="0" t="0" r="7620" b="0"/>
                                <wp:docPr id="2" name="Picture 2" descr="C:\Users\tkennedy\Downloads\NRCan-RNCan_EN_BG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tkennedy\Downloads\NRCan-RNCan_EN_BG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59380" cy="231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bookmarkEnd w:id="2"/>
                        <w:p w14:paraId="74894EFB" w14:textId="77777777" w:rsidR="00052389" w:rsidRPr="00651F15" w:rsidRDefault="00052389">
                          <w:pPr>
                            <w:rPr>
                              <w:lang w:val="en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59C3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7.7pt;margin-top:28pt;width:310.3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" fillcolor="white [3201]" stroked="f" strokeweight=".5pt">
              <v:textbox>
                <w:txbxContent>
                  <w:p w14:paraId="270CEBC6" w14:textId="6A72A0CA" w:rsidR="00052389" w:rsidRPr="00651F15" w:rsidRDefault="008C0B8C" w:rsidP="00052389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  <w:lang w:val="en-CA"/>
                      </w:rPr>
                    </w:pPr>
                    <w:bookmarkStart w:id="3" w:name="_GoBack"/>
                    <w:r>
                      <w:rPr>
                        <w:noProof/>
                        <w:lang w:val="en-CA" w:eastAsia="en-CA"/>
                      </w:rPr>
                      <w:drawing>
                        <wp:inline distT="0" distB="0" distL="0" distR="0" wp14:anchorId="4A8F5C4B" wp14:editId="78D48D33">
                          <wp:extent cx="2659380" cy="231775"/>
                          <wp:effectExtent l="0" t="0" r="7620" b="0"/>
                          <wp:docPr id="2" name="Picture 2" descr="C:\Users\tkennedy\Downloads\NRCan-RNCan_EN_BG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tkennedy\Downloads\NRCan-RNCan_EN_BG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59380" cy="231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bookmarkEnd w:id="3"/>
                  <w:p w14:paraId="74894EFB" w14:textId="77777777" w:rsidR="00052389" w:rsidRPr="00651F15" w:rsidRDefault="00052389">
                    <w:pPr>
                      <w:rPr>
                        <w:lang w:val="en-C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C46E6" w14:textId="77777777" w:rsidR="00B02DF3" w:rsidRDefault="00B02D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F184D" w14:textId="77777777" w:rsidR="00CD21A6" w:rsidRDefault="00CD21A6" w:rsidP="00EF3EDC">
      <w:pPr>
        <w:spacing w:after="0" w:line="240" w:lineRule="auto"/>
      </w:pPr>
      <w:r>
        <w:separator/>
      </w:r>
    </w:p>
  </w:footnote>
  <w:footnote w:type="continuationSeparator" w:id="0">
    <w:p w14:paraId="1483AF28" w14:textId="77777777" w:rsidR="00CD21A6" w:rsidRDefault="00CD21A6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F3DA5" w14:textId="77777777" w:rsidR="00B02DF3" w:rsidRDefault="00B02D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BF2C6" w14:textId="1AD54368" w:rsidR="00EF3EDC" w:rsidRDefault="006B1870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593A8F" wp14:editId="47F9600D">
              <wp:simplePos x="0" y="0"/>
              <wp:positionH relativeFrom="column">
                <wp:posOffset>-640080</wp:posOffset>
              </wp:positionH>
              <wp:positionV relativeFrom="paragraph">
                <wp:posOffset>-236220</wp:posOffset>
              </wp:positionV>
              <wp:extent cx="7278370" cy="646430"/>
              <wp:effectExtent l="0" t="0" r="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7837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EC9BA44" w14:textId="77777777" w:rsidR="006B1870" w:rsidRPr="003B1516" w:rsidRDefault="006B1870" w:rsidP="006B1870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  <w:p w14:paraId="7F272CDD" w14:textId="77777777" w:rsidR="00EF3EDC" w:rsidRPr="00FB15B5" w:rsidRDefault="00EF3EDC" w:rsidP="00EF3EDC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7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93A8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50.4pt;margin-top:-18.6pt;width:573.1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" fillcolor="#00579d" stroked="f" strokeweight=".5pt">
              <v:textbox>
                <w:txbxContent>
                  <w:p w14:paraId="5EC9BA44" w14:textId="77777777" w:rsidR="006B1870" w:rsidRPr="003B1516" w:rsidRDefault="006B1870" w:rsidP="006B1870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</w:p>
                  <w:p w14:paraId="7F272CDD" w14:textId="77777777" w:rsidR="00EF3EDC" w:rsidRPr="00FB15B5" w:rsidRDefault="00EF3EDC" w:rsidP="00EF3EDC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72"/>
                      </w:rPr>
                    </w:pPr>
                  </w:p>
                </w:txbxContent>
              </v:textbox>
            </v:shape>
          </w:pict>
        </mc:Fallback>
      </mc:AlternateContent>
    </w: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08E9AC" wp14:editId="2CF95F06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309A92" w14:textId="193D0F9D" w:rsidR="00EF3EDC" w:rsidRPr="009E587A" w:rsidRDefault="00EF3ED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</w:pPr>
                          <w:r w:rsidRPr="009E587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  <w:lang w:bidi="fr-CA"/>
                            </w:rPr>
                            <w:t>Tâche 3 : Domaine d’application et périmètre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C08E9AC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" fillcolor="#4e5992" stroked="f" strokeweight=".5pt">
              <v:textbox>
                <w:txbxContent>
                  <w:p w14:paraId="66309A92" w14:textId="193D0F9D" w:rsidR="00EF3EDC" w:rsidRPr="009E587A" w:rsidRDefault="00EF3ED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</w:pPr>
                    <w:r w:rsidRPr="009E587A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  <w:lang w:bidi="fr-CA"/>
                      </w:rPr>
                      <w:t>Tâche 3 : Domaine d’application et périmètre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BF469D" wp14:editId="430EBB6D">
              <wp:simplePos x="0" y="0"/>
              <wp:positionH relativeFrom="column">
                <wp:posOffset>-643255</wp:posOffset>
              </wp:positionH>
              <wp:positionV relativeFrom="paragraph">
                <wp:posOffset>812800</wp:posOffset>
              </wp:positionV>
              <wp:extent cx="7278370" cy="8083296"/>
              <wp:effectExtent l="0" t="0" r="11430" b="6985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3296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2DE6E29" id="Rounded Rectangle 12" o:spid="_x0000_s1026" style="position:absolute;margin-left:-50.65pt;margin-top:64pt;width:573.1pt;height:6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B2AE9" w14:textId="77777777" w:rsidR="00B02DF3" w:rsidRDefault="00B02D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D530E"/>
    <w:multiLevelType w:val="hybridMultilevel"/>
    <w:tmpl w:val="107A9E3E"/>
    <w:lvl w:ilvl="0" w:tplc="7BDE6248">
      <w:start w:val="1"/>
      <w:numFmt w:val="decimal"/>
      <w:lvlText w:val="%1."/>
      <w:lvlJc w:val="left"/>
      <w:pPr>
        <w:ind w:left="-1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171402F9"/>
    <w:multiLevelType w:val="hybridMultilevel"/>
    <w:tmpl w:val="2852540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20EE0618"/>
    <w:multiLevelType w:val="hybridMultilevel"/>
    <w:tmpl w:val="029EE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048C6"/>
    <w:multiLevelType w:val="multilevel"/>
    <w:tmpl w:val="14E876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5" w15:restartNumberingAfterBreak="0">
    <w:nsid w:val="4515017B"/>
    <w:multiLevelType w:val="multilevel"/>
    <w:tmpl w:val="EA6E3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31654F"/>
    <w:multiLevelType w:val="hybridMultilevel"/>
    <w:tmpl w:val="9C306A88"/>
    <w:lvl w:ilvl="0" w:tplc="0409000F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 w15:restartNumberingAfterBreak="0">
    <w:nsid w:val="48F93C44"/>
    <w:multiLevelType w:val="hybridMultilevel"/>
    <w:tmpl w:val="ACF232E6"/>
    <w:lvl w:ilvl="0" w:tplc="5D62F74A">
      <w:start w:val="2"/>
      <w:numFmt w:val="decimal"/>
      <w:lvlText w:val="%1."/>
      <w:lvlJc w:val="left"/>
      <w:pPr>
        <w:ind w:left="-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8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C15A3"/>
    <w:multiLevelType w:val="hybridMultilevel"/>
    <w:tmpl w:val="107A9E3E"/>
    <w:lvl w:ilvl="0" w:tplc="7BDE6248">
      <w:start w:val="1"/>
      <w:numFmt w:val="decimal"/>
      <w:lvlText w:val="%1."/>
      <w:lvlJc w:val="left"/>
      <w:pPr>
        <w:ind w:left="-1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0" w15:restartNumberingAfterBreak="0">
    <w:nsid w:val="4CA813E1"/>
    <w:multiLevelType w:val="multilevel"/>
    <w:tmpl w:val="668EEFBC"/>
    <w:lvl w:ilvl="0">
      <w:start w:val="1"/>
      <w:numFmt w:val="decimal"/>
      <w:lvlText w:val="%1."/>
      <w:lvlJc w:val="left"/>
      <w:pPr>
        <w:ind w:left="-86" w:hanging="360"/>
      </w:p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11" w15:restartNumberingAfterBreak="0">
    <w:nsid w:val="4F6F111A"/>
    <w:multiLevelType w:val="hybridMultilevel"/>
    <w:tmpl w:val="95C0886C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2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5CD93232"/>
    <w:multiLevelType w:val="hybridMultilevel"/>
    <w:tmpl w:val="BBBE0F74"/>
    <w:lvl w:ilvl="0" w:tplc="7BDE6248">
      <w:start w:val="1"/>
      <w:numFmt w:val="decimal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4" w15:restartNumberingAfterBreak="0">
    <w:nsid w:val="65C20EA4"/>
    <w:multiLevelType w:val="hybridMultilevel"/>
    <w:tmpl w:val="D4706960"/>
    <w:lvl w:ilvl="0" w:tplc="04090015">
      <w:start w:val="1"/>
      <w:numFmt w:val="upperLetter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5" w15:restartNumberingAfterBreak="0">
    <w:nsid w:val="735D0204"/>
    <w:multiLevelType w:val="hybridMultilevel"/>
    <w:tmpl w:val="2852540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6"/>
  </w:num>
  <w:num w:numId="7">
    <w:abstractNumId w:val="14"/>
  </w:num>
  <w:num w:numId="8">
    <w:abstractNumId w:val="13"/>
  </w:num>
  <w:num w:numId="9">
    <w:abstractNumId w:val="9"/>
  </w:num>
  <w:num w:numId="10">
    <w:abstractNumId w:val="0"/>
  </w:num>
  <w:num w:numId="11">
    <w:abstractNumId w:val="15"/>
  </w:num>
  <w:num w:numId="12">
    <w:abstractNumId w:val="1"/>
  </w:num>
  <w:num w:numId="13">
    <w:abstractNumId w:val="7"/>
  </w:num>
  <w:num w:numId="14">
    <w:abstractNumId w:val="1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00E7A"/>
    <w:rsid w:val="0001658A"/>
    <w:rsid w:val="00052389"/>
    <w:rsid w:val="00057798"/>
    <w:rsid w:val="00065557"/>
    <w:rsid w:val="00065747"/>
    <w:rsid w:val="00094485"/>
    <w:rsid w:val="000A07D0"/>
    <w:rsid w:val="000B46B3"/>
    <w:rsid w:val="000C1760"/>
    <w:rsid w:val="000C721C"/>
    <w:rsid w:val="000D050A"/>
    <w:rsid w:val="000F11F5"/>
    <w:rsid w:val="000F5A4E"/>
    <w:rsid w:val="00112F4D"/>
    <w:rsid w:val="00153BC4"/>
    <w:rsid w:val="00170935"/>
    <w:rsid w:val="00196EE9"/>
    <w:rsid w:val="002043B0"/>
    <w:rsid w:val="00267250"/>
    <w:rsid w:val="00271855"/>
    <w:rsid w:val="00277493"/>
    <w:rsid w:val="00290542"/>
    <w:rsid w:val="002919EE"/>
    <w:rsid w:val="00294677"/>
    <w:rsid w:val="002947A6"/>
    <w:rsid w:val="002C09DC"/>
    <w:rsid w:val="002C5F7F"/>
    <w:rsid w:val="00313D0D"/>
    <w:rsid w:val="00325AD1"/>
    <w:rsid w:val="00326DEB"/>
    <w:rsid w:val="00334046"/>
    <w:rsid w:val="00352954"/>
    <w:rsid w:val="003646DB"/>
    <w:rsid w:val="0037283C"/>
    <w:rsid w:val="00380BE0"/>
    <w:rsid w:val="0038311D"/>
    <w:rsid w:val="00384E51"/>
    <w:rsid w:val="00386A3D"/>
    <w:rsid w:val="003A1511"/>
    <w:rsid w:val="003B7BFB"/>
    <w:rsid w:val="003D598B"/>
    <w:rsid w:val="00420D13"/>
    <w:rsid w:val="004704ED"/>
    <w:rsid w:val="004816C4"/>
    <w:rsid w:val="004A1E20"/>
    <w:rsid w:val="004A29BA"/>
    <w:rsid w:val="004A4F34"/>
    <w:rsid w:val="004B2DDD"/>
    <w:rsid w:val="004C1846"/>
    <w:rsid w:val="00521C3C"/>
    <w:rsid w:val="005359AA"/>
    <w:rsid w:val="00542A3F"/>
    <w:rsid w:val="00587C77"/>
    <w:rsid w:val="00595753"/>
    <w:rsid w:val="005A51D1"/>
    <w:rsid w:val="00621925"/>
    <w:rsid w:val="00651F15"/>
    <w:rsid w:val="00667FD1"/>
    <w:rsid w:val="006749A6"/>
    <w:rsid w:val="00675CC4"/>
    <w:rsid w:val="00697ABA"/>
    <w:rsid w:val="006A5F04"/>
    <w:rsid w:val="006B1870"/>
    <w:rsid w:val="006F1749"/>
    <w:rsid w:val="00711346"/>
    <w:rsid w:val="00725DEE"/>
    <w:rsid w:val="007446FA"/>
    <w:rsid w:val="007C52CB"/>
    <w:rsid w:val="007E3B9D"/>
    <w:rsid w:val="00803E87"/>
    <w:rsid w:val="00811645"/>
    <w:rsid w:val="00816F4B"/>
    <w:rsid w:val="008235FD"/>
    <w:rsid w:val="00836F16"/>
    <w:rsid w:val="00853D96"/>
    <w:rsid w:val="00862E7C"/>
    <w:rsid w:val="00880A05"/>
    <w:rsid w:val="008B7DF0"/>
    <w:rsid w:val="008C0B8C"/>
    <w:rsid w:val="008D1092"/>
    <w:rsid w:val="008F4A15"/>
    <w:rsid w:val="009008A9"/>
    <w:rsid w:val="00906B81"/>
    <w:rsid w:val="009122A5"/>
    <w:rsid w:val="009259EE"/>
    <w:rsid w:val="00937BF3"/>
    <w:rsid w:val="009415C7"/>
    <w:rsid w:val="00950BCF"/>
    <w:rsid w:val="00956F2F"/>
    <w:rsid w:val="009570D6"/>
    <w:rsid w:val="009637CD"/>
    <w:rsid w:val="00974178"/>
    <w:rsid w:val="00982C7B"/>
    <w:rsid w:val="009B0533"/>
    <w:rsid w:val="009E1020"/>
    <w:rsid w:val="009E2940"/>
    <w:rsid w:val="009F7CA9"/>
    <w:rsid w:val="00A05FE0"/>
    <w:rsid w:val="00A1357A"/>
    <w:rsid w:val="00A14A8B"/>
    <w:rsid w:val="00A448C6"/>
    <w:rsid w:val="00A46927"/>
    <w:rsid w:val="00A74EB1"/>
    <w:rsid w:val="00A95D2B"/>
    <w:rsid w:val="00AA1CE0"/>
    <w:rsid w:val="00AC0891"/>
    <w:rsid w:val="00AC307A"/>
    <w:rsid w:val="00AE1603"/>
    <w:rsid w:val="00AF2D35"/>
    <w:rsid w:val="00AF3402"/>
    <w:rsid w:val="00B02DF3"/>
    <w:rsid w:val="00B04F63"/>
    <w:rsid w:val="00B266E0"/>
    <w:rsid w:val="00B33806"/>
    <w:rsid w:val="00B42929"/>
    <w:rsid w:val="00B64645"/>
    <w:rsid w:val="00B70816"/>
    <w:rsid w:val="00B83ED7"/>
    <w:rsid w:val="00BD399E"/>
    <w:rsid w:val="00C0243B"/>
    <w:rsid w:val="00C72462"/>
    <w:rsid w:val="00C87D87"/>
    <w:rsid w:val="00CC338E"/>
    <w:rsid w:val="00CD21A6"/>
    <w:rsid w:val="00D06BC1"/>
    <w:rsid w:val="00D1684D"/>
    <w:rsid w:val="00D2324D"/>
    <w:rsid w:val="00D26F65"/>
    <w:rsid w:val="00D476C2"/>
    <w:rsid w:val="00DB1AC7"/>
    <w:rsid w:val="00DC3299"/>
    <w:rsid w:val="00E04893"/>
    <w:rsid w:val="00E069B0"/>
    <w:rsid w:val="00E27664"/>
    <w:rsid w:val="00E3419C"/>
    <w:rsid w:val="00E43062"/>
    <w:rsid w:val="00E54455"/>
    <w:rsid w:val="00E63B18"/>
    <w:rsid w:val="00E648FD"/>
    <w:rsid w:val="00E75806"/>
    <w:rsid w:val="00E83150"/>
    <w:rsid w:val="00EA171D"/>
    <w:rsid w:val="00EC1AAD"/>
    <w:rsid w:val="00EC4313"/>
    <w:rsid w:val="00EF3EDC"/>
    <w:rsid w:val="00F1567F"/>
    <w:rsid w:val="00F6071F"/>
    <w:rsid w:val="00F65D7C"/>
    <w:rsid w:val="00F848D3"/>
    <w:rsid w:val="00F93490"/>
    <w:rsid w:val="00FC212C"/>
    <w:rsid w:val="00FC3F95"/>
    <w:rsid w:val="00FE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EF95CE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0816"/>
    <w:rPr>
      <w:color w:val="808080"/>
    </w:rPr>
  </w:style>
  <w:style w:type="paragraph" w:styleId="NoSpacing">
    <w:name w:val="No Spacing"/>
    <w:uiPriority w:val="1"/>
    <w:qFormat/>
    <w:rsid w:val="00950BC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F2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16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6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6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6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6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8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67102-6A5B-4673-ABB2-0ABBCED035CB}"/>
      </w:docPartPr>
      <w:docPartBody>
        <w:p w:rsidR="001B627B" w:rsidRDefault="002834BF">
          <w:r w:rsidRPr="007C11A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971EE9-C06A-4D3E-9991-C8BB916CBDC6}"/>
      </w:docPartPr>
      <w:docPartBody>
        <w:p w:rsidR="000A09CE" w:rsidRDefault="001B25AC"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07A4174DC8B456FAA6EBC537B47F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65DDE-FF28-433E-9014-8DD35264282E}"/>
      </w:docPartPr>
      <w:docPartBody>
        <w:p w:rsidR="00173931" w:rsidRDefault="00022C13" w:rsidP="00022C13">
          <w:pPr>
            <w:pStyle w:val="607A4174DC8B456FAA6EBC537B47FAD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718EC235A394250BFA0EA9883930B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284A5-041C-48FF-B5FD-CBFACA527D75}"/>
      </w:docPartPr>
      <w:docPartBody>
        <w:p w:rsidR="00173931" w:rsidRDefault="00022C13" w:rsidP="00022C13">
          <w:pPr>
            <w:pStyle w:val="8718EC235A394250BFA0EA9883930B3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5336C31779341A089A13BE5E11115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537F1-F6BD-40F7-A4F9-1C3E526123B0}"/>
      </w:docPartPr>
      <w:docPartBody>
        <w:p w:rsidR="00515671" w:rsidRDefault="00820CFB" w:rsidP="00820CFB">
          <w:pPr>
            <w:pStyle w:val="35336C31779341A089A13BE5E111150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64FB12DEBF548F584056D4F33D98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276114-98F6-4569-A0FB-FDBF8C927FED}"/>
      </w:docPartPr>
      <w:docPartBody>
        <w:p w:rsidR="00515671" w:rsidRDefault="00820CFB" w:rsidP="00820CFB">
          <w:pPr>
            <w:pStyle w:val="A64FB12DEBF548F584056D4F33D981F2"/>
          </w:pPr>
          <w:r w:rsidRPr="007C11A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C8F6DE48A90D4004B9BA193851BA6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5A989-CFA2-4F0F-AB5B-8B24C1932864}"/>
      </w:docPartPr>
      <w:docPartBody>
        <w:p w:rsidR="006D622C" w:rsidRDefault="009A3520" w:rsidP="009A3520">
          <w:pPr>
            <w:pStyle w:val="C8F6DE48A90D4004B9BA193851BA662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35AAD388ECD35429F3D353F95F05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5887B-8408-D24A-9AEF-8FC2AC8583FB}"/>
      </w:docPartPr>
      <w:docPartBody>
        <w:p w:rsidR="00AB446A" w:rsidRDefault="00A4458F" w:rsidP="00A4458F">
          <w:pPr>
            <w:pStyle w:val="535AAD388ECD35429F3D353F95F05A9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4BF"/>
    <w:rsid w:val="00022C13"/>
    <w:rsid w:val="00085D95"/>
    <w:rsid w:val="000A09CE"/>
    <w:rsid w:val="000C41E4"/>
    <w:rsid w:val="000E66A7"/>
    <w:rsid w:val="0013079E"/>
    <w:rsid w:val="00173931"/>
    <w:rsid w:val="001876C2"/>
    <w:rsid w:val="001A1318"/>
    <w:rsid w:val="001B25AC"/>
    <w:rsid w:val="001B627B"/>
    <w:rsid w:val="001F728D"/>
    <w:rsid w:val="002834BF"/>
    <w:rsid w:val="002A7D13"/>
    <w:rsid w:val="00324A3D"/>
    <w:rsid w:val="003E4E7E"/>
    <w:rsid w:val="00515671"/>
    <w:rsid w:val="00564041"/>
    <w:rsid w:val="00663980"/>
    <w:rsid w:val="00695F51"/>
    <w:rsid w:val="006A6402"/>
    <w:rsid w:val="006B13A4"/>
    <w:rsid w:val="006D622C"/>
    <w:rsid w:val="006E323C"/>
    <w:rsid w:val="00714C38"/>
    <w:rsid w:val="00735D4D"/>
    <w:rsid w:val="00764C7C"/>
    <w:rsid w:val="0077145E"/>
    <w:rsid w:val="007D5C68"/>
    <w:rsid w:val="007F0B04"/>
    <w:rsid w:val="00820CFB"/>
    <w:rsid w:val="008F45FF"/>
    <w:rsid w:val="00924111"/>
    <w:rsid w:val="00946C3A"/>
    <w:rsid w:val="009644F7"/>
    <w:rsid w:val="009A3520"/>
    <w:rsid w:val="00A00544"/>
    <w:rsid w:val="00A4458F"/>
    <w:rsid w:val="00AB446A"/>
    <w:rsid w:val="00B1052F"/>
    <w:rsid w:val="00B77426"/>
    <w:rsid w:val="00B836F2"/>
    <w:rsid w:val="00BB04B4"/>
    <w:rsid w:val="00C94C61"/>
    <w:rsid w:val="00CB5506"/>
    <w:rsid w:val="00CC57A1"/>
    <w:rsid w:val="00D938DE"/>
    <w:rsid w:val="00DD0852"/>
    <w:rsid w:val="00DF15C6"/>
    <w:rsid w:val="00E01818"/>
    <w:rsid w:val="00E06EB0"/>
    <w:rsid w:val="00E20B6B"/>
    <w:rsid w:val="00E43B61"/>
    <w:rsid w:val="00E62EAC"/>
    <w:rsid w:val="00E66663"/>
    <w:rsid w:val="00EF1940"/>
    <w:rsid w:val="00EF43CF"/>
    <w:rsid w:val="00F3128D"/>
    <w:rsid w:val="00F57365"/>
    <w:rsid w:val="00F94B92"/>
    <w:rsid w:val="00FC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458F"/>
    <w:rPr>
      <w:color w:val="808080"/>
    </w:rPr>
  </w:style>
  <w:style w:type="paragraph" w:customStyle="1" w:styleId="607A4174DC8B456FAA6EBC537B47FADB">
    <w:name w:val="607A4174DC8B456FAA6EBC537B47FADB"/>
    <w:rsid w:val="00022C13"/>
  </w:style>
  <w:style w:type="paragraph" w:customStyle="1" w:styleId="8718EC235A394250BFA0EA9883930B3E">
    <w:name w:val="8718EC235A394250BFA0EA9883930B3E"/>
    <w:rsid w:val="00022C13"/>
  </w:style>
  <w:style w:type="paragraph" w:customStyle="1" w:styleId="35336C31779341A089A13BE5E1111505">
    <w:name w:val="35336C31779341A089A13BE5E1111505"/>
    <w:rsid w:val="00820CFB"/>
  </w:style>
  <w:style w:type="paragraph" w:customStyle="1" w:styleId="A64FB12DEBF548F584056D4F33D981F2">
    <w:name w:val="A64FB12DEBF548F584056D4F33D981F2"/>
    <w:rsid w:val="00820CFB"/>
  </w:style>
  <w:style w:type="paragraph" w:customStyle="1" w:styleId="C8F6DE48A90D4004B9BA193851BA6620">
    <w:name w:val="C8F6DE48A90D4004B9BA193851BA6620"/>
    <w:rsid w:val="009A3520"/>
  </w:style>
  <w:style w:type="paragraph" w:customStyle="1" w:styleId="535AAD388ECD35429F3D353F95F05A9F">
    <w:name w:val="535AAD388ECD35429F3D353F95F05A9F"/>
    <w:rsid w:val="00A4458F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5688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21</cp:revision>
  <cp:lastPrinted>2018-10-09T18:41:00Z</cp:lastPrinted>
  <dcterms:created xsi:type="dcterms:W3CDTF">2021-10-26T16:00:00Z</dcterms:created>
  <dcterms:modified xsi:type="dcterms:W3CDTF">2022-01-26T20:57:00Z</dcterms:modified>
</cp:coreProperties>
</file>